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0E" w:rsidRPr="00C632CD" w:rsidRDefault="00C632CD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       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Настоящим я выражаю свое согласие </w:t>
      </w:r>
      <w:r w:rsidR="00E1040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ООО «</w:t>
      </w:r>
      <w:r w:rsidR="00197FA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ПЕРВАЯ ЦЕНА</w:t>
      </w:r>
      <w:r w:rsidR="00E1040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»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(ОГРН </w:t>
      </w:r>
      <w:r w:rsidRPr="00C632CD">
        <w:rPr>
          <w:rFonts w:ascii="Times New Roman" w:hAnsi="Times New Roman" w:cs="Times New Roman"/>
        </w:rPr>
        <w:t>1</w:t>
      </w:r>
      <w:r w:rsidR="00197FAE">
        <w:rPr>
          <w:rFonts w:ascii="Times New Roman" w:hAnsi="Times New Roman" w:cs="Times New Roman"/>
        </w:rPr>
        <w:t>22400000993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, ИНН </w:t>
      </w:r>
      <w:r w:rsidRPr="00C632CD">
        <w:rPr>
          <w:rFonts w:ascii="Times New Roman" w:hAnsi="Times New Roman" w:cs="Times New Roman"/>
        </w:rPr>
        <w:t>402</w:t>
      </w:r>
      <w:r w:rsidR="00197FAE">
        <w:rPr>
          <w:rFonts w:ascii="Times New Roman" w:hAnsi="Times New Roman" w:cs="Times New Roman"/>
        </w:rPr>
        <w:t>9065142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) при оформлении Заказа товара/услуги на сайте </w:t>
      </w:r>
      <w:hyperlink r:id="rId5" w:history="1">
        <w:r w:rsidR="00786D9E" w:rsidRPr="00B14DC8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https://первая-цена.рф/</w:t>
        </w:r>
      </w:hyperlink>
      <w:r w:rsidR="00786D9E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 xml:space="preserve">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в целях заключения и исполнения договора купли-продажи обрабатывать - собирать, записывать, систематизировать, накапливать, хранить, уточнять (обновлять, изменять), извлекать, использовать, передавать (в том числе поручать обработку другим лицам), обезличивать, блокировать, удалять, уничтожать - мои персональные данные: фамилию, имя, номера домашнего и мобильного телефонов, адрес электронной почты.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Также я разрешаю 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ООО «</w:t>
      </w:r>
      <w:r w:rsidR="00197FA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ПЕРВАЯ ЦЕНА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»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направлять мне сообщения информационного характера о товарах и услугах 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ООО «</w:t>
      </w:r>
      <w:r w:rsidR="00197FA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ПЕРВАЯ ЦЕНА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»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, а также о партнерах.</w:t>
      </w:r>
    </w:p>
    <w:p w:rsidR="00E1040E" w:rsidRPr="00CD7F58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Согласие может быть отозвано мной в любой момент путем направления 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ООО «</w:t>
      </w:r>
      <w:r w:rsidR="00197FAE"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ПЕРВАЯ ЦЕНА</w:t>
      </w:r>
      <w:r w:rsidRPr="00197FAE">
        <w:rPr>
          <w:rFonts w:ascii="Times New Roman" w:eastAsia="Times New Roman" w:hAnsi="Times New Roman" w:cs="Times New Roman"/>
          <w:b/>
          <w:bCs/>
          <w:color w:val="2E3541"/>
          <w:lang w:eastAsia="ru-RU"/>
        </w:rPr>
        <w:t>»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письменно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го уведомления по адресу: 2480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08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, г. 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Калуга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, 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пер. Сельский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, д.2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, пом.18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или на адрес </w:t>
      </w:r>
      <w:r w:rsidR="00C632CD" w:rsidRPr="00CD7F58">
        <w:rPr>
          <w:rFonts w:ascii="Times New Roman" w:eastAsia="Times New Roman" w:hAnsi="Times New Roman" w:cs="Times New Roman"/>
          <w:color w:val="2E3541"/>
          <w:lang w:eastAsia="ru-RU"/>
        </w:rPr>
        <w:t xml:space="preserve">электронной почты </w:t>
      </w:r>
      <w:hyperlink r:id="rId6" w:history="1">
        <w:r w:rsidR="00CD7F58" w:rsidRPr="00055FAF">
          <w:rPr>
            <w:rStyle w:val="a3"/>
            <w:rFonts w:ascii="Times New Roman" w:eastAsia="Times New Roman" w:hAnsi="Times New Roman" w:cs="Times New Roman"/>
            <w:lang w:val="en-US" w:eastAsia="ru-RU"/>
          </w:rPr>
          <w:t>fp</w:t>
        </w:r>
        <w:r w:rsidR="00CD7F58" w:rsidRPr="00CD7F58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CD7F58" w:rsidRPr="00055FAF">
          <w:rPr>
            <w:rStyle w:val="a3"/>
            <w:rFonts w:ascii="Times New Roman" w:eastAsia="Times New Roman" w:hAnsi="Times New Roman" w:cs="Times New Roman"/>
            <w:lang w:val="en-US" w:eastAsia="ru-RU"/>
          </w:rPr>
          <w:t>palmi</w:t>
        </w:r>
        <w:r w:rsidR="00CD7F58" w:rsidRPr="00CD7F58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D7F58" w:rsidRPr="00055FA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</w:p>
    <w:p w:rsidR="00C632CD" w:rsidRPr="00C632CD" w:rsidRDefault="00C632CD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</w:p>
    <w:p w:rsidR="00E1040E" w:rsidRPr="00C632CD" w:rsidRDefault="00E1040E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>Конфиденциальность персональной информации</w:t>
      </w:r>
    </w:p>
    <w:p w:rsidR="00E1040E" w:rsidRPr="00C632CD" w:rsidRDefault="00E1040E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>1. Пр</w:t>
      </w:r>
      <w:r w:rsidR="00C632CD" w:rsidRPr="00C632CD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>едоставление информации Пользователем</w:t>
      </w:r>
      <w:r w:rsidRPr="00C632CD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>: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1.1. При оформлении Заказ товара/услу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ги на сайте </w:t>
      </w:r>
      <w:hyperlink r:id="rId7" w:history="1">
        <w:r w:rsidR="00786D9E" w:rsidRPr="00B14DC8">
          <w:rPr>
            <w:rStyle w:val="a3"/>
            <w:rFonts w:ascii="Times New Roman" w:eastAsia="Times New Roman" w:hAnsi="Times New Roman" w:cs="Times New Roman"/>
            <w:lang w:eastAsia="ru-RU"/>
          </w:rPr>
          <w:t>https://первая-цена.рф/</w:t>
        </w:r>
      </w:hyperlink>
      <w:r w:rsidR="00786D9E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(далее - "Сайт") Пользователь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предоставляет следующую информацию: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- Фамилию, Имя, Отчество получателя Заказа товара/услуги;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- адрес электронной почты;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- номер контактного телефона;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- адрес доставки Заказа (по желанию Клиента).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1.2. Предоставляя 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свои персональные данные, Пользователь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соглашается на их обра</w:t>
      </w:r>
      <w:r w:rsidR="00C632CD">
        <w:rPr>
          <w:rFonts w:ascii="Times New Roman" w:eastAsia="Times New Roman" w:hAnsi="Times New Roman" w:cs="Times New Roman"/>
          <w:color w:val="2E3541"/>
          <w:lang w:eastAsia="ru-RU"/>
        </w:rPr>
        <w:t>ботку (вплоть до отзыва Пользователем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своего согласия на обработку его персональных данных) комп</w:t>
      </w:r>
      <w:r w:rsidR="00C632CD" w:rsidRPr="00C632CD">
        <w:rPr>
          <w:rFonts w:ascii="Times New Roman" w:eastAsia="Times New Roman" w:hAnsi="Times New Roman" w:cs="Times New Roman"/>
          <w:color w:val="2E3541"/>
          <w:lang w:eastAsia="ru-RU"/>
        </w:rPr>
        <w:t>анией ООО «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ПЕРВАЯ ЦЕНА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» (далее – «Продавец»),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информационных сообщений. При обработке персональных</w:t>
      </w:r>
      <w:r w:rsid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данных Пользователя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Продавец руководствуется Федеральным законом «О персональных данных» и локальными нормативными документами.</w:t>
      </w:r>
    </w:p>
    <w:p w:rsidR="00E1040E" w:rsidRPr="00CD7F58" w:rsidRDefault="00C632CD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>1.2.1. Если Пользователь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желает уничтожения его персональных данных в случае, если персональные данные являются неполными, устаревшими, неточным</w:t>
      </w:r>
      <w:r>
        <w:rPr>
          <w:rFonts w:ascii="Times New Roman" w:eastAsia="Times New Roman" w:hAnsi="Times New Roman" w:cs="Times New Roman"/>
          <w:color w:val="2E3541"/>
          <w:lang w:eastAsia="ru-RU"/>
        </w:rPr>
        <w:t>и, либо в случае желания Пользователя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отозвать свое согласие на обработку персональных данных или устранения неправомерных дей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>ствий ООО «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ПЕРВАЯ ЦЕНА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» в отношении его персональных данных, то он должен направить официальный запрос Продавцу по адресу: 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248008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, г. 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Калуга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, 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пер. Сельский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, д.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>21, пом.18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  <w:r w:rsidR="0009359B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или на </w:t>
      </w:r>
      <w:r w:rsidR="0009359B" w:rsidRPr="00CD7F58">
        <w:rPr>
          <w:rFonts w:ascii="Times New Roman" w:eastAsia="Times New Roman" w:hAnsi="Times New Roman" w:cs="Times New Roman"/>
          <w:color w:val="2E3541"/>
          <w:lang w:eastAsia="ru-RU"/>
        </w:rPr>
        <w:t xml:space="preserve">адрес электронной почты </w: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fldChar w:fldCharType="begin"/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 xml:space="preserve"> 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instrText>HYPERLINK</w:instrText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 xml:space="preserve"> "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instrText>mailto</w:instrText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>: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instrText>fp</w:instrText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>@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instrText>palmi</w:instrText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>.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instrText>ru</w:instrText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instrText xml:space="preserve">" </w:instrTex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fldChar w:fldCharType="separate"/>
      </w:r>
      <w:r w:rsidR="00CD7F58" w:rsidRPr="00055FAF">
        <w:rPr>
          <w:rStyle w:val="a3"/>
          <w:rFonts w:ascii="Times New Roman" w:eastAsia="Times New Roman" w:hAnsi="Times New Roman" w:cs="Times New Roman"/>
          <w:lang w:val="en-US" w:eastAsia="ru-RU"/>
        </w:rPr>
        <w:t>fp</w:t>
      </w:r>
      <w:r w:rsidR="00CD7F58" w:rsidRPr="00CD7F58">
        <w:rPr>
          <w:rStyle w:val="a3"/>
          <w:rFonts w:ascii="Times New Roman" w:eastAsia="Times New Roman" w:hAnsi="Times New Roman" w:cs="Times New Roman"/>
          <w:lang w:eastAsia="ru-RU"/>
        </w:rPr>
        <w:t>@</w:t>
      </w:r>
      <w:r w:rsidR="00CD7F58" w:rsidRPr="00055FAF">
        <w:rPr>
          <w:rStyle w:val="a3"/>
          <w:rFonts w:ascii="Times New Roman" w:eastAsia="Times New Roman" w:hAnsi="Times New Roman" w:cs="Times New Roman"/>
          <w:lang w:val="en-US" w:eastAsia="ru-RU"/>
        </w:rPr>
        <w:t>palmi</w:t>
      </w:r>
      <w:r w:rsidR="00CD7F58" w:rsidRPr="00CD7F58">
        <w:rPr>
          <w:rStyle w:val="a3"/>
          <w:rFonts w:ascii="Times New Roman" w:eastAsia="Times New Roman" w:hAnsi="Times New Roman" w:cs="Times New Roman"/>
          <w:lang w:eastAsia="ru-RU"/>
        </w:rPr>
        <w:t>.</w:t>
      </w:r>
      <w:r w:rsidR="00CD7F58" w:rsidRPr="00055FAF">
        <w:rPr>
          <w:rStyle w:val="a3"/>
          <w:rFonts w:ascii="Times New Roman" w:eastAsia="Times New Roman" w:hAnsi="Times New Roman" w:cs="Times New Roman"/>
          <w:lang w:val="en-US" w:eastAsia="ru-RU"/>
        </w:rPr>
        <w:t>ru</w:t>
      </w:r>
      <w:r w:rsidR="00CD7F58">
        <w:rPr>
          <w:rFonts w:ascii="Times New Roman" w:eastAsia="Times New Roman" w:hAnsi="Times New Roman" w:cs="Times New Roman"/>
          <w:color w:val="2E3541"/>
          <w:lang w:val="en-US" w:eastAsia="ru-RU"/>
        </w:rPr>
        <w:fldChar w:fldCharType="end"/>
      </w:r>
      <w:r w:rsidR="00CD7F58" w:rsidRPr="00CD7F58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1.3. Использование информации предоставленной 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>Пользователе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м и пол</w:t>
      </w:r>
      <w:bookmarkStart w:id="0" w:name="_GoBack"/>
      <w:bookmarkEnd w:id="0"/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учаемой Продавцом.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1.3.1 Продавец исп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>ользует предоставленные Пользователем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данные в целях:</w:t>
      </w:r>
    </w:p>
    <w:p w:rsidR="00E1040E" w:rsidRPr="00C632CD" w:rsidRDefault="0009359B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>- обработки Заказов Пользователя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и для выполнения своих обязательств</w:t>
      </w:r>
      <w:r>
        <w:rPr>
          <w:rFonts w:ascii="Times New Roman" w:eastAsia="Times New Roman" w:hAnsi="Times New Roman" w:cs="Times New Roman"/>
          <w:color w:val="2E3541"/>
          <w:lang w:eastAsia="ru-RU"/>
        </w:rPr>
        <w:t xml:space="preserve"> перед Пользователе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м;</w:t>
      </w:r>
    </w:p>
    <w:p w:rsidR="0009359B" w:rsidRDefault="0009359B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 xml:space="preserve">-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для осуществления деятельности по продвижению товаров и услуг;</w:t>
      </w:r>
    </w:p>
    <w:p w:rsidR="00E1040E" w:rsidRPr="00C632CD" w:rsidRDefault="0009359B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 xml:space="preserve">-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оценки и анализа работы Сайта;</w:t>
      </w:r>
    </w:p>
    <w:p w:rsidR="0009359B" w:rsidRDefault="0009359B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 xml:space="preserve">-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определения победителя в акциях, проводимых Продавцом;</w:t>
      </w:r>
    </w:p>
    <w:p w:rsidR="0009359B" w:rsidRDefault="0009359B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>-</w:t>
      </w:r>
      <w:r w:rsidR="00197FAE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>анализа пок</w:t>
      </w:r>
      <w:r>
        <w:rPr>
          <w:rFonts w:ascii="Times New Roman" w:eastAsia="Times New Roman" w:hAnsi="Times New Roman" w:cs="Times New Roman"/>
          <w:color w:val="2E3541"/>
          <w:lang w:eastAsia="ru-RU"/>
        </w:rPr>
        <w:t>упательских особенностей Пользователя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и предоставления персональных рекомендаций;</w:t>
      </w:r>
    </w:p>
    <w:p w:rsidR="00E1040E" w:rsidRPr="00C632CD" w:rsidRDefault="0009359B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>
        <w:rPr>
          <w:rFonts w:ascii="Times New Roman" w:eastAsia="Times New Roman" w:hAnsi="Times New Roman" w:cs="Times New Roman"/>
          <w:color w:val="2E3541"/>
          <w:lang w:eastAsia="ru-RU"/>
        </w:rPr>
        <w:t>- информирования Пользователя</w:t>
      </w:r>
      <w:r w:rsidR="00E1040E"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об акциях, скидках и специальных предложениях посредством электронных и СМС-рассылок.</w:t>
      </w:r>
    </w:p>
    <w:p w:rsidR="00E1040E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1.3.2. Продавец вправе направлять 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>Пользователю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 сообщения информационного характера. Информационными сообщениями являются направляемые на адрес электронной почты, указанный 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lastRenderedPageBreak/>
        <w:t xml:space="preserve">при Заказе на Сайте, а также посредством смс-сообщений и/или </w:t>
      </w:r>
      <w:proofErr w:type="spellStart"/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push</w:t>
      </w:r>
      <w:proofErr w:type="spellEnd"/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-уведомлений и на номер телефона, указанный при оформлении Заказа, о состоянии З</w:t>
      </w:r>
      <w:r w:rsidR="0009359B">
        <w:rPr>
          <w:rFonts w:ascii="Times New Roman" w:eastAsia="Times New Roman" w:hAnsi="Times New Roman" w:cs="Times New Roman"/>
          <w:color w:val="2E3541"/>
          <w:lang w:eastAsia="ru-RU"/>
        </w:rPr>
        <w:t>аказа, товарах в корзине Пользователя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.</w:t>
      </w:r>
    </w:p>
    <w:p w:rsidR="00197FAE" w:rsidRPr="00C632CD" w:rsidRDefault="00197FA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</w:p>
    <w:p w:rsidR="00E1040E" w:rsidRPr="00C632CD" w:rsidRDefault="00E1040E" w:rsidP="00197F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b/>
          <w:bCs/>
          <w:color w:val="2E3541"/>
          <w:bdr w:val="none" w:sz="0" w:space="0" w:color="auto" w:frame="1"/>
          <w:lang w:eastAsia="ru-RU"/>
        </w:rPr>
        <w:t>2. Предоставление и передача информации, полученной Продавцом: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2.3. Продавец получает информацию об </w:t>
      </w:r>
      <w:proofErr w:type="spellStart"/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ip</w:t>
      </w:r>
      <w:proofErr w:type="spellEnd"/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 xml:space="preserve">-адресе посетителя Сайта </w:t>
      </w:r>
      <w:hyperlink r:id="rId8" w:history="1">
        <w:r w:rsidR="00786D9E" w:rsidRPr="00B14DC8">
          <w:rPr>
            <w:rStyle w:val="a3"/>
            <w:rFonts w:ascii="Times New Roman" w:eastAsia="Times New Roman" w:hAnsi="Times New Roman" w:cs="Times New Roman"/>
            <w:lang w:eastAsia="ru-RU"/>
          </w:rPr>
          <w:t>https://первая-цена.рф/</w:t>
        </w:r>
      </w:hyperlink>
      <w:r w:rsidR="00786D9E">
        <w:rPr>
          <w:rFonts w:ascii="Times New Roman" w:eastAsia="Times New Roman" w:hAnsi="Times New Roman" w:cs="Times New Roman"/>
          <w:color w:val="2E3541"/>
          <w:lang w:eastAsia="ru-RU"/>
        </w:rPr>
        <w:t xml:space="preserve"> </w:t>
      </w: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2.4. Продавец не несет ответственности за сведения, предоставленные Клиентом на Сайте в общедоступной форме.</w:t>
      </w:r>
    </w:p>
    <w:p w:rsidR="00E1040E" w:rsidRPr="00C632CD" w:rsidRDefault="00E1040E" w:rsidP="00197FAE">
      <w:pPr>
        <w:spacing w:before="1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3541"/>
          <w:lang w:eastAsia="ru-RU"/>
        </w:rPr>
      </w:pPr>
      <w:r w:rsidRPr="00C632CD">
        <w:rPr>
          <w:rFonts w:ascii="Times New Roman" w:eastAsia="Times New Roman" w:hAnsi="Times New Roman" w:cs="Times New Roman"/>
          <w:color w:val="2E3541"/>
          <w:lang w:eastAsia="ru-RU"/>
        </w:rPr>
        <w:t>2.5.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926A6C" w:rsidRDefault="00926A6C"/>
    <w:sectPr w:rsidR="0092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76E"/>
    <w:multiLevelType w:val="multilevel"/>
    <w:tmpl w:val="61A8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C0"/>
    <w:rsid w:val="0009359B"/>
    <w:rsid w:val="00197FAE"/>
    <w:rsid w:val="00704505"/>
    <w:rsid w:val="00786D9E"/>
    <w:rsid w:val="00926A6C"/>
    <w:rsid w:val="00B70CC0"/>
    <w:rsid w:val="00C632CD"/>
    <w:rsid w:val="00CD7F58"/>
    <w:rsid w:val="00E1040E"/>
    <w:rsid w:val="00E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4BE"/>
  <w15:chartTrackingRefBased/>
  <w15:docId w15:val="{24F37BB5-6B72-4912-852C-0A70D93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72;&#1103;-&#1094;&#1077;&#108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4;&#1072;&#1103;-&#1094;&#1077;&#108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@palmi.ru" TargetMode="External"/><Relationship Id="rId5" Type="http://schemas.openxmlformats.org/officeDocument/2006/relationships/hyperlink" Target="https://&#1087;&#1077;&#1088;&#1074;&#1072;&#1103;-&#1094;&#1077;&#1085;&#107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Новожилова Юлия</cp:lastModifiedBy>
  <cp:revision>7</cp:revision>
  <dcterms:created xsi:type="dcterms:W3CDTF">2019-10-01T14:07:00Z</dcterms:created>
  <dcterms:modified xsi:type="dcterms:W3CDTF">2022-07-04T06:49:00Z</dcterms:modified>
</cp:coreProperties>
</file>